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C" w:rsidRPr="008A3A67" w:rsidRDefault="005B2A47" w:rsidP="0068503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column">
              <wp:posOffset>4206240</wp:posOffset>
            </wp:positionH>
            <wp:positionV relativeFrom="paragraph">
              <wp:posOffset>-548640</wp:posOffset>
            </wp:positionV>
            <wp:extent cx="1464945" cy="929640"/>
            <wp:effectExtent l="19050" t="19050" r="20955" b="2286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296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3C" w:rsidRPr="008A3A67">
        <w:rPr>
          <w:sz w:val="40"/>
          <w:szCs w:val="40"/>
        </w:rPr>
        <w:t>Imperfect Tense</w:t>
      </w:r>
      <w:r w:rsidR="008115CD">
        <w:rPr>
          <w:sz w:val="40"/>
          <w:szCs w:val="40"/>
        </w:rPr>
        <w:t xml:space="preserve"> Review</w:t>
      </w:r>
      <w:r w:rsidR="008115CD">
        <w:rPr>
          <w:sz w:val="40"/>
          <w:szCs w:val="40"/>
        </w:rPr>
        <w:tab/>
      </w:r>
      <w:r w:rsidR="008115CD">
        <w:rPr>
          <w:sz w:val="40"/>
          <w:szCs w:val="40"/>
        </w:rPr>
        <w:tab/>
        <w:t xml:space="preserve">5A </w:t>
      </w:r>
      <w:r w:rsidR="008115CD">
        <w:rPr>
          <w:sz w:val="40"/>
          <w:szCs w:val="40"/>
        </w:rPr>
        <w:tab/>
      </w:r>
      <w:r w:rsidR="008115CD">
        <w:rPr>
          <w:sz w:val="40"/>
          <w:szCs w:val="40"/>
        </w:rPr>
        <w:tab/>
      </w:r>
    </w:p>
    <w:p w:rsidR="0068503C" w:rsidRDefault="0068503C" w:rsidP="0068503C"/>
    <w:p w:rsidR="00991DBB" w:rsidRDefault="00991DBB" w:rsidP="0068503C"/>
    <w:p w:rsidR="0068503C" w:rsidRDefault="0068503C" w:rsidP="0068503C">
      <w:r>
        <w:t>Regular Endings</w:t>
      </w:r>
    </w:p>
    <w:p w:rsidR="0068503C" w:rsidRDefault="0068503C" w:rsidP="0068503C">
      <w:r>
        <w:t>-</w:t>
      </w:r>
      <w:proofErr w:type="spellStart"/>
      <w:r>
        <w:t>ar</w:t>
      </w:r>
      <w:proofErr w:type="spellEnd"/>
      <w:r>
        <w:t xml:space="preserve"> verbs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68503C" w:rsidRPr="006A237F" w:rsidTr="00DC013A">
        <w:trPr>
          <w:trHeight w:val="620"/>
        </w:trPr>
        <w:tc>
          <w:tcPr>
            <w:tcW w:w="4651" w:type="dxa"/>
          </w:tcPr>
          <w:p w:rsidR="0068503C" w:rsidRPr="006A237F" w:rsidRDefault="0068503C" w:rsidP="0068503C">
            <w:pPr>
              <w:rPr>
                <w:sz w:val="32"/>
                <w:szCs w:val="32"/>
              </w:rPr>
            </w:pPr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yo</w:t>
            </w:r>
            <w:proofErr w:type="spellEnd"/>
            <w:r w:rsidRPr="006A237F">
              <w:rPr>
                <w:sz w:val="32"/>
                <w:szCs w:val="32"/>
              </w:rPr>
              <w:t xml:space="preserve">                           aba</w:t>
            </w:r>
          </w:p>
        </w:tc>
        <w:tc>
          <w:tcPr>
            <w:tcW w:w="4651" w:type="dxa"/>
          </w:tcPr>
          <w:p w:rsidR="0068503C" w:rsidRPr="006A237F" w:rsidRDefault="0068503C" w:rsidP="0068503C">
            <w:pPr>
              <w:rPr>
                <w:sz w:val="32"/>
                <w:szCs w:val="32"/>
              </w:rPr>
            </w:pPr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nosotros</w:t>
            </w:r>
            <w:proofErr w:type="spellEnd"/>
            <w:r w:rsidRPr="006A237F">
              <w:rPr>
                <w:sz w:val="32"/>
                <w:szCs w:val="32"/>
              </w:rPr>
              <w:t xml:space="preserve">                     </w:t>
            </w:r>
            <w:proofErr w:type="spellStart"/>
            <w:r w:rsidRPr="006A237F">
              <w:rPr>
                <w:sz w:val="32"/>
                <w:szCs w:val="32"/>
              </w:rPr>
              <w:t>ábamos</w:t>
            </w:r>
            <w:proofErr w:type="spellEnd"/>
          </w:p>
        </w:tc>
      </w:tr>
      <w:tr w:rsidR="0068503C" w:rsidRPr="006A237F" w:rsidTr="00DC013A">
        <w:trPr>
          <w:trHeight w:val="645"/>
        </w:trPr>
        <w:tc>
          <w:tcPr>
            <w:tcW w:w="4651" w:type="dxa"/>
          </w:tcPr>
          <w:p w:rsidR="0068503C" w:rsidRPr="006A237F" w:rsidRDefault="0068503C" w:rsidP="0068503C">
            <w:pPr>
              <w:rPr>
                <w:sz w:val="32"/>
                <w:szCs w:val="32"/>
              </w:rPr>
            </w:pPr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tú</w:t>
            </w:r>
            <w:proofErr w:type="spellEnd"/>
            <w:r w:rsidRPr="006A237F">
              <w:rPr>
                <w:sz w:val="32"/>
                <w:szCs w:val="32"/>
              </w:rPr>
              <w:t xml:space="preserve">                            abas</w:t>
            </w:r>
          </w:p>
        </w:tc>
        <w:tc>
          <w:tcPr>
            <w:tcW w:w="4651" w:type="dxa"/>
          </w:tcPr>
          <w:p w:rsidR="0068503C" w:rsidRPr="006A237F" w:rsidRDefault="0068503C" w:rsidP="0068503C">
            <w:pPr>
              <w:rPr>
                <w:sz w:val="32"/>
                <w:szCs w:val="32"/>
              </w:rPr>
            </w:pPr>
          </w:p>
        </w:tc>
      </w:tr>
      <w:tr w:rsidR="0068503C" w:rsidRPr="006A237F" w:rsidTr="00DC013A">
        <w:trPr>
          <w:trHeight w:val="620"/>
        </w:trPr>
        <w:tc>
          <w:tcPr>
            <w:tcW w:w="4651" w:type="dxa"/>
          </w:tcPr>
          <w:p w:rsidR="0068503C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él</w:t>
            </w:r>
            <w:proofErr w:type="spellEnd"/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ella</w:t>
            </w:r>
            <w:proofErr w:type="spellEnd"/>
            <w:r w:rsidRPr="006A237F">
              <w:rPr>
                <w:sz w:val="32"/>
                <w:szCs w:val="32"/>
              </w:rPr>
              <w:t xml:space="preserve">                          aba</w:t>
            </w:r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Ud</w:t>
            </w:r>
            <w:proofErr w:type="spellEnd"/>
            <w:r w:rsidRPr="006A237F">
              <w:rPr>
                <w:sz w:val="32"/>
                <w:szCs w:val="32"/>
              </w:rPr>
              <w:t xml:space="preserve">. </w:t>
            </w:r>
          </w:p>
        </w:tc>
        <w:tc>
          <w:tcPr>
            <w:tcW w:w="4651" w:type="dxa"/>
          </w:tcPr>
          <w:p w:rsidR="0068503C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ellos</w:t>
            </w:r>
            <w:proofErr w:type="spellEnd"/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ellas</w:t>
            </w:r>
            <w:proofErr w:type="spellEnd"/>
            <w:r w:rsidRPr="006A237F">
              <w:rPr>
                <w:sz w:val="32"/>
                <w:szCs w:val="32"/>
              </w:rPr>
              <w:t xml:space="preserve">                            </w:t>
            </w:r>
            <w:proofErr w:type="spellStart"/>
            <w:r w:rsidRPr="006A237F">
              <w:rPr>
                <w:sz w:val="32"/>
                <w:szCs w:val="32"/>
              </w:rPr>
              <w:t>aban</w:t>
            </w:r>
            <w:proofErr w:type="spellEnd"/>
          </w:p>
          <w:p w:rsidR="0091361D" w:rsidRPr="006A237F" w:rsidRDefault="0091361D" w:rsidP="0068503C">
            <w:pPr>
              <w:rPr>
                <w:sz w:val="32"/>
                <w:szCs w:val="32"/>
              </w:rPr>
            </w:pPr>
            <w:proofErr w:type="spellStart"/>
            <w:r w:rsidRPr="006A237F">
              <w:rPr>
                <w:sz w:val="32"/>
                <w:szCs w:val="32"/>
              </w:rPr>
              <w:t>Uds</w:t>
            </w:r>
            <w:proofErr w:type="spellEnd"/>
            <w:r w:rsidRPr="006A237F">
              <w:rPr>
                <w:sz w:val="32"/>
                <w:szCs w:val="32"/>
              </w:rPr>
              <w:t>.</w:t>
            </w:r>
          </w:p>
        </w:tc>
      </w:tr>
    </w:tbl>
    <w:p w:rsidR="0068503C" w:rsidRDefault="0068503C" w:rsidP="0068503C"/>
    <w:p w:rsidR="0068503C" w:rsidRDefault="0068503C" w:rsidP="0068503C">
      <w:r>
        <w:t>-</w:t>
      </w:r>
      <w:proofErr w:type="spellStart"/>
      <w:r>
        <w:t>er</w:t>
      </w:r>
      <w:proofErr w:type="spellEnd"/>
      <w:r>
        <w:t xml:space="preserve"> and –</w:t>
      </w:r>
      <w:proofErr w:type="spellStart"/>
      <w:proofErr w:type="gramStart"/>
      <w:r>
        <w:t>ir</w:t>
      </w:r>
      <w:proofErr w:type="spellEnd"/>
      <w:r>
        <w:t xml:space="preserve">  verbs</w:t>
      </w:r>
      <w:proofErr w:type="gramEnd"/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</w:tblGrid>
      <w:tr w:rsidR="0068503C" w:rsidTr="00DC013A">
        <w:trPr>
          <w:trHeight w:val="620"/>
        </w:trPr>
        <w:tc>
          <w:tcPr>
            <w:tcW w:w="4651" w:type="dxa"/>
          </w:tcPr>
          <w:p w:rsidR="0068503C" w:rsidRPr="00DC013A" w:rsidRDefault="0068503C" w:rsidP="0068503C">
            <w:pPr>
              <w:rPr>
                <w:sz w:val="32"/>
                <w:szCs w:val="32"/>
              </w:rPr>
            </w:pPr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yo</w:t>
            </w:r>
            <w:proofErr w:type="spellEnd"/>
            <w:r w:rsidRPr="00DC013A">
              <w:rPr>
                <w:sz w:val="32"/>
                <w:szCs w:val="32"/>
              </w:rPr>
              <w:t xml:space="preserve">                            </w:t>
            </w:r>
            <w:proofErr w:type="spellStart"/>
            <w:r w:rsidRPr="00DC013A">
              <w:rPr>
                <w:sz w:val="32"/>
                <w:szCs w:val="32"/>
              </w:rPr>
              <w:t>ía</w:t>
            </w:r>
            <w:proofErr w:type="spellEnd"/>
          </w:p>
        </w:tc>
        <w:tc>
          <w:tcPr>
            <w:tcW w:w="4651" w:type="dxa"/>
          </w:tcPr>
          <w:p w:rsidR="0068503C" w:rsidRPr="00DC013A" w:rsidRDefault="0068503C" w:rsidP="0068503C">
            <w:pPr>
              <w:rPr>
                <w:sz w:val="32"/>
                <w:szCs w:val="32"/>
              </w:rPr>
            </w:pPr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nosotros</w:t>
            </w:r>
            <w:proofErr w:type="spellEnd"/>
            <w:r w:rsidRPr="00DC013A">
              <w:rPr>
                <w:sz w:val="32"/>
                <w:szCs w:val="32"/>
              </w:rPr>
              <w:t xml:space="preserve">                      </w:t>
            </w:r>
            <w:proofErr w:type="spellStart"/>
            <w:r w:rsidRPr="00DC013A">
              <w:rPr>
                <w:sz w:val="32"/>
                <w:szCs w:val="32"/>
              </w:rPr>
              <w:t>íamos</w:t>
            </w:r>
            <w:proofErr w:type="spellEnd"/>
          </w:p>
        </w:tc>
      </w:tr>
      <w:tr w:rsidR="0068503C" w:rsidTr="00DC013A">
        <w:trPr>
          <w:trHeight w:val="645"/>
        </w:trPr>
        <w:tc>
          <w:tcPr>
            <w:tcW w:w="4651" w:type="dxa"/>
          </w:tcPr>
          <w:p w:rsidR="0068503C" w:rsidRPr="00DC013A" w:rsidRDefault="0068503C" w:rsidP="0068503C">
            <w:pPr>
              <w:rPr>
                <w:sz w:val="32"/>
                <w:szCs w:val="32"/>
              </w:rPr>
            </w:pPr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tú</w:t>
            </w:r>
            <w:proofErr w:type="spellEnd"/>
            <w:r w:rsidRPr="00DC013A">
              <w:rPr>
                <w:sz w:val="32"/>
                <w:szCs w:val="32"/>
              </w:rPr>
              <w:t xml:space="preserve">                             </w:t>
            </w:r>
            <w:proofErr w:type="spellStart"/>
            <w:r w:rsidRPr="00DC013A">
              <w:rPr>
                <w:sz w:val="32"/>
                <w:szCs w:val="32"/>
              </w:rPr>
              <w:t>ías</w:t>
            </w:r>
            <w:proofErr w:type="spellEnd"/>
          </w:p>
        </w:tc>
        <w:tc>
          <w:tcPr>
            <w:tcW w:w="4651" w:type="dxa"/>
          </w:tcPr>
          <w:p w:rsidR="0068503C" w:rsidRPr="00DC013A" w:rsidRDefault="0068503C" w:rsidP="0068503C">
            <w:pPr>
              <w:rPr>
                <w:sz w:val="32"/>
                <w:szCs w:val="32"/>
              </w:rPr>
            </w:pPr>
          </w:p>
        </w:tc>
      </w:tr>
      <w:tr w:rsidR="0068503C" w:rsidTr="00DC013A">
        <w:trPr>
          <w:trHeight w:val="620"/>
        </w:trPr>
        <w:tc>
          <w:tcPr>
            <w:tcW w:w="4651" w:type="dxa"/>
          </w:tcPr>
          <w:p w:rsidR="0068503C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él</w:t>
            </w:r>
            <w:proofErr w:type="spellEnd"/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ella</w:t>
            </w:r>
            <w:proofErr w:type="spellEnd"/>
            <w:r w:rsidRPr="00DC013A">
              <w:rPr>
                <w:sz w:val="32"/>
                <w:szCs w:val="32"/>
              </w:rPr>
              <w:t xml:space="preserve">                          </w:t>
            </w:r>
            <w:proofErr w:type="spellStart"/>
            <w:r w:rsidRPr="00DC013A">
              <w:rPr>
                <w:sz w:val="32"/>
                <w:szCs w:val="32"/>
              </w:rPr>
              <w:t>ía</w:t>
            </w:r>
            <w:proofErr w:type="spellEnd"/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Ud</w:t>
            </w:r>
            <w:proofErr w:type="spellEnd"/>
            <w:r w:rsidRPr="00DC013A">
              <w:rPr>
                <w:sz w:val="32"/>
                <w:szCs w:val="32"/>
              </w:rPr>
              <w:t>.</w:t>
            </w:r>
          </w:p>
        </w:tc>
        <w:tc>
          <w:tcPr>
            <w:tcW w:w="4651" w:type="dxa"/>
          </w:tcPr>
          <w:p w:rsidR="0068503C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ellos</w:t>
            </w:r>
            <w:proofErr w:type="spellEnd"/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ellas</w:t>
            </w:r>
            <w:proofErr w:type="spellEnd"/>
            <w:r w:rsidRPr="00DC013A">
              <w:rPr>
                <w:sz w:val="32"/>
                <w:szCs w:val="32"/>
              </w:rPr>
              <w:t xml:space="preserve">                             </w:t>
            </w:r>
            <w:proofErr w:type="spellStart"/>
            <w:r w:rsidRPr="00DC013A">
              <w:rPr>
                <w:sz w:val="32"/>
                <w:szCs w:val="32"/>
              </w:rPr>
              <w:t>ían</w:t>
            </w:r>
            <w:proofErr w:type="spellEnd"/>
          </w:p>
          <w:p w:rsidR="002F0FAA" w:rsidRPr="00DC013A" w:rsidRDefault="002F0FAA" w:rsidP="0068503C">
            <w:pPr>
              <w:rPr>
                <w:sz w:val="32"/>
                <w:szCs w:val="32"/>
              </w:rPr>
            </w:pPr>
            <w:proofErr w:type="spellStart"/>
            <w:r w:rsidRPr="00DC013A">
              <w:rPr>
                <w:sz w:val="32"/>
                <w:szCs w:val="32"/>
              </w:rPr>
              <w:t>Uds</w:t>
            </w:r>
            <w:proofErr w:type="spellEnd"/>
            <w:r w:rsidRPr="00DC013A">
              <w:rPr>
                <w:sz w:val="32"/>
                <w:szCs w:val="32"/>
              </w:rPr>
              <w:t>.</w:t>
            </w:r>
          </w:p>
        </w:tc>
      </w:tr>
    </w:tbl>
    <w:p w:rsidR="0068503C" w:rsidRDefault="0068503C" w:rsidP="0068503C"/>
    <w:p w:rsidR="0068503C" w:rsidRDefault="0068503C" w:rsidP="0068503C">
      <w:r>
        <w:t xml:space="preserve">There are ONLY THREE irregulars in the whole Spanish language in this verb form </w:t>
      </w:r>
      <w:r>
        <w:sym w:font="Wingdings" w:char="F0E0"/>
      </w:r>
    </w:p>
    <w:p w:rsidR="006A237F" w:rsidRDefault="006A237F" w:rsidP="003D150E"/>
    <w:p w:rsidR="003D150E" w:rsidRDefault="005B2A47" w:rsidP="003D150E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5080</wp:posOffset>
                </wp:positionV>
                <wp:extent cx="3176905" cy="1287145"/>
                <wp:effectExtent l="12700" t="5080" r="10795" b="1270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CD" w:rsidRPr="006A237F" w:rsidRDefault="008115CD" w:rsidP="006A237F">
                            <w:r w:rsidRPr="006A237F">
                              <w:t>Do you remember the other verb that can mean “was” or “were</w:t>
                            </w:r>
                            <w:proofErr w:type="gramStart"/>
                            <w:r w:rsidRPr="006A237F">
                              <w:t>” ?</w:t>
                            </w:r>
                            <w:proofErr w:type="gramEnd"/>
                          </w:p>
                          <w:p w:rsidR="008115CD" w:rsidRPr="006A237F" w:rsidRDefault="008115CD" w:rsidP="006A237F">
                            <w:pPr>
                              <w:rPr>
                                <w:lang w:val="es-MX"/>
                              </w:rPr>
                            </w:pPr>
                            <w:r w:rsidRPr="006A237F"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single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6A237F">
                              <w:t>and</w:t>
                            </w:r>
                            <w:proofErr w:type="gramEnd"/>
                            <w:r w:rsidRPr="006A237F">
                              <w:t xml:space="preserve"> it is formed using regular imperfec</w:t>
                            </w:r>
                            <w:r>
                              <w:t xml:space="preserve">t </w:t>
                            </w:r>
                            <w:proofErr w:type="spellStart"/>
                            <w:r w:rsidRPr="006A237F">
                              <w:rPr>
                                <w:lang w:val="es-MX"/>
                              </w:rPr>
                              <w:t>endings</w:t>
                            </w:r>
                            <w:proofErr w:type="spellEnd"/>
                            <w:r w:rsidRPr="006A237F">
                              <w:rPr>
                                <w:lang w:val="es-MX"/>
                              </w:rPr>
                              <w:t xml:space="preserve">  </w:t>
                            </w:r>
                            <w:r w:rsidRPr="006A237F">
                              <w:rPr>
                                <w:u w:val="single"/>
                                <w:lang w:val="es-MX"/>
                              </w:rPr>
                              <w:t>estaba,  estabas, estaba, estábamos, estaban</w:t>
                            </w:r>
                            <w:r w:rsidRPr="006A237F">
                              <w:rPr>
                                <w:lang w:val="es-MX"/>
                              </w:rPr>
                              <w:t xml:space="preserve"> )</w:t>
                            </w:r>
                          </w:p>
                          <w:p w:rsidR="008115CD" w:rsidRPr="00DC013A" w:rsidRDefault="008115CD" w:rsidP="006A237F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115CD" w:rsidRPr="006A237F" w:rsidRDefault="008115C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29pt;margin-top:.4pt;width:250.15pt;height:10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ZELAIAAFI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">
                <v:textbox>
                  <w:txbxContent>
                    <w:p w:rsidR="008115CD" w:rsidRPr="006A237F" w:rsidRDefault="008115CD" w:rsidP="006A237F">
                      <w:r w:rsidRPr="006A237F">
                        <w:t>Do you remember the other verb that can mean “was” or “were” ?</w:t>
                      </w:r>
                    </w:p>
                    <w:p w:rsidR="008115CD" w:rsidRPr="006A237F" w:rsidRDefault="008115CD" w:rsidP="006A237F">
                      <w:pPr>
                        <w:rPr>
                          <w:lang w:val="es-MX"/>
                        </w:rPr>
                      </w:pPr>
                      <w:r w:rsidRPr="006A237F"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estar  </w:t>
                      </w:r>
                      <w:r w:rsidRPr="006A237F">
                        <w:t>and it is formed using regular imperfec</w:t>
                      </w:r>
                      <w:r>
                        <w:t xml:space="preserve">t </w:t>
                      </w:r>
                      <w:r w:rsidRPr="006A237F">
                        <w:rPr>
                          <w:lang w:val="es-MX"/>
                        </w:rPr>
                        <w:t xml:space="preserve">endings  </w:t>
                      </w:r>
                      <w:r w:rsidRPr="006A237F">
                        <w:rPr>
                          <w:u w:val="single"/>
                          <w:lang w:val="es-MX"/>
                        </w:rPr>
                        <w:t>estaba,  estabas, estaba, estábamos, estaban</w:t>
                      </w:r>
                      <w:r w:rsidRPr="006A237F">
                        <w:rPr>
                          <w:lang w:val="es-MX"/>
                        </w:rPr>
                        <w:t xml:space="preserve"> )</w:t>
                      </w:r>
                    </w:p>
                    <w:p w:rsidR="008115CD" w:rsidRPr="00DC013A" w:rsidRDefault="008115CD" w:rsidP="006A237F">
                      <w:pPr>
                        <w:rPr>
                          <w:lang w:val="es-MX"/>
                        </w:rPr>
                      </w:pPr>
                    </w:p>
                    <w:p w:rsidR="008115CD" w:rsidRPr="006A237F" w:rsidRDefault="008115C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37F">
        <w:t>SER</w:t>
      </w:r>
      <w:r w:rsidR="006A237F">
        <w:tab/>
        <w:t xml:space="preserve">  to be      </w:t>
      </w:r>
      <w:r w:rsidR="003D150E">
        <w:t>was, were*</w:t>
      </w:r>
    </w:p>
    <w:tbl>
      <w:tblPr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36"/>
      </w:tblGrid>
      <w:tr w:rsidR="003D150E" w:rsidTr="006A237F">
        <w:trPr>
          <w:trHeight w:val="402"/>
        </w:trPr>
        <w:tc>
          <w:tcPr>
            <w:tcW w:w="1936" w:type="dxa"/>
          </w:tcPr>
          <w:p w:rsidR="003D150E" w:rsidRPr="006A237F" w:rsidRDefault="003D150E" w:rsidP="006A237F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era</w:t>
            </w:r>
          </w:p>
        </w:tc>
        <w:tc>
          <w:tcPr>
            <w:tcW w:w="1936" w:type="dxa"/>
          </w:tcPr>
          <w:p w:rsidR="003D150E" w:rsidRPr="006A237F" w:rsidRDefault="003D150E" w:rsidP="006A237F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éramos</w:t>
            </w:r>
          </w:p>
        </w:tc>
      </w:tr>
      <w:tr w:rsidR="003D150E" w:rsidTr="006A237F">
        <w:trPr>
          <w:trHeight w:val="419"/>
        </w:trPr>
        <w:tc>
          <w:tcPr>
            <w:tcW w:w="1936" w:type="dxa"/>
          </w:tcPr>
          <w:p w:rsidR="003D150E" w:rsidRPr="006A237F" w:rsidRDefault="006A237F" w:rsidP="006A237F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 </w:t>
            </w:r>
            <w:r w:rsidR="003D150E" w:rsidRPr="006A237F">
              <w:rPr>
                <w:sz w:val="32"/>
                <w:szCs w:val="32"/>
                <w:lang w:val="es-ES_tradnl"/>
              </w:rPr>
              <w:t>eras</w:t>
            </w:r>
          </w:p>
        </w:tc>
        <w:tc>
          <w:tcPr>
            <w:tcW w:w="1936" w:type="dxa"/>
          </w:tcPr>
          <w:p w:rsidR="003D150E" w:rsidRPr="006A237F" w:rsidRDefault="003D150E" w:rsidP="006A237F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(erais)</w:t>
            </w:r>
          </w:p>
        </w:tc>
      </w:tr>
      <w:tr w:rsidR="003D150E" w:rsidTr="006A237F">
        <w:trPr>
          <w:trHeight w:val="402"/>
        </w:trPr>
        <w:tc>
          <w:tcPr>
            <w:tcW w:w="1936" w:type="dxa"/>
          </w:tcPr>
          <w:p w:rsidR="003D150E" w:rsidRPr="006A237F" w:rsidRDefault="003D150E" w:rsidP="003D150E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era</w:t>
            </w:r>
          </w:p>
          <w:p w:rsidR="003D150E" w:rsidRPr="006A237F" w:rsidRDefault="006A237F" w:rsidP="003D150E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 xml:space="preserve"> </w:t>
            </w:r>
            <w:r w:rsidR="003D150E" w:rsidRPr="006A237F">
              <w:rPr>
                <w:sz w:val="32"/>
                <w:szCs w:val="32"/>
                <w:lang w:val="es-ES_tradnl"/>
              </w:rPr>
              <w:t>.</w:t>
            </w:r>
          </w:p>
        </w:tc>
        <w:tc>
          <w:tcPr>
            <w:tcW w:w="1936" w:type="dxa"/>
          </w:tcPr>
          <w:p w:rsidR="003D150E" w:rsidRPr="006A237F" w:rsidRDefault="003D150E" w:rsidP="003D150E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eran</w:t>
            </w:r>
          </w:p>
          <w:p w:rsidR="003D150E" w:rsidRPr="006A237F" w:rsidRDefault="006A237F" w:rsidP="003D150E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 xml:space="preserve"> </w:t>
            </w:r>
            <w:r w:rsidR="003D150E" w:rsidRPr="006A237F">
              <w:rPr>
                <w:sz w:val="32"/>
                <w:szCs w:val="32"/>
                <w:lang w:val="es-ES_tradnl"/>
              </w:rPr>
              <w:t xml:space="preserve">. </w:t>
            </w:r>
          </w:p>
        </w:tc>
      </w:tr>
    </w:tbl>
    <w:p w:rsidR="003D150E" w:rsidRPr="00DC013A" w:rsidRDefault="003D150E" w:rsidP="003D150E">
      <w:pPr>
        <w:rPr>
          <w:lang w:val="es-MX"/>
        </w:rPr>
      </w:pPr>
    </w:p>
    <w:p w:rsidR="006A237F" w:rsidRPr="006A237F" w:rsidRDefault="006A237F" w:rsidP="003D150E">
      <w:r w:rsidRPr="006A237F">
        <w:t xml:space="preserve">IR </w:t>
      </w:r>
      <w:r w:rsidRPr="006A237F">
        <w:tab/>
        <w:t>to go</w:t>
      </w:r>
      <w:r w:rsidRPr="006A237F">
        <w:tab/>
      </w:r>
      <w:r w:rsidRPr="006A237F">
        <w:tab/>
      </w:r>
      <w:r w:rsidR="003D150E" w:rsidRPr="006A237F">
        <w:t>went</w:t>
      </w:r>
      <w:r w:rsidRPr="006A237F">
        <w:tab/>
      </w:r>
      <w:r>
        <w:tab/>
      </w:r>
      <w:r>
        <w:tab/>
      </w:r>
      <w:proofErr w:type="spellStart"/>
      <w:r w:rsidRPr="006A237F">
        <w:t>ver</w:t>
      </w:r>
      <w:proofErr w:type="spellEnd"/>
      <w:r w:rsidRPr="006A237F">
        <w:t xml:space="preserve">       to see</w:t>
      </w:r>
      <w:r w:rsidRPr="006A237F">
        <w:tab/>
      </w:r>
      <w:r>
        <w:tab/>
        <w:t>saw</w:t>
      </w:r>
      <w:r w:rsidRPr="006A237F">
        <w:tab/>
      </w:r>
      <w:r w:rsidRPr="006A237F"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928"/>
        <w:gridCol w:w="323"/>
        <w:gridCol w:w="2963"/>
        <w:gridCol w:w="1825"/>
      </w:tblGrid>
      <w:tr w:rsidR="008115CD" w:rsidRPr="006A237F" w:rsidTr="008115CD">
        <w:trPr>
          <w:trHeight w:val="460"/>
        </w:trPr>
        <w:tc>
          <w:tcPr>
            <w:tcW w:w="1817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iba</w:t>
            </w:r>
          </w:p>
        </w:tc>
        <w:tc>
          <w:tcPr>
            <w:tcW w:w="1928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íbamos</w:t>
            </w:r>
          </w:p>
        </w:tc>
        <w:tc>
          <w:tcPr>
            <w:tcW w:w="323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2963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veía</w:t>
            </w:r>
          </w:p>
        </w:tc>
        <w:tc>
          <w:tcPr>
            <w:tcW w:w="1825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ve</w:t>
            </w:r>
            <w:r w:rsidRPr="006A237F">
              <w:rPr>
                <w:sz w:val="32"/>
                <w:szCs w:val="32"/>
                <w:lang w:val="es-ES_tradnl"/>
              </w:rPr>
              <w:t>í</w:t>
            </w:r>
            <w:r>
              <w:rPr>
                <w:sz w:val="32"/>
                <w:szCs w:val="32"/>
                <w:lang w:val="es-ES_tradnl"/>
              </w:rPr>
              <w:t>amos</w:t>
            </w:r>
          </w:p>
        </w:tc>
      </w:tr>
      <w:tr w:rsidR="008115CD" w:rsidRPr="006A237F" w:rsidTr="008115CD">
        <w:trPr>
          <w:trHeight w:val="477"/>
        </w:trPr>
        <w:tc>
          <w:tcPr>
            <w:tcW w:w="1817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ibas</w:t>
            </w:r>
          </w:p>
        </w:tc>
        <w:tc>
          <w:tcPr>
            <w:tcW w:w="1928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(ibais)</w:t>
            </w:r>
          </w:p>
        </w:tc>
        <w:tc>
          <w:tcPr>
            <w:tcW w:w="323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2963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veías</w:t>
            </w:r>
          </w:p>
        </w:tc>
        <w:tc>
          <w:tcPr>
            <w:tcW w:w="1825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(</w:t>
            </w:r>
            <w:proofErr w:type="spellStart"/>
            <w:r>
              <w:rPr>
                <w:sz w:val="32"/>
                <w:szCs w:val="32"/>
              </w:rPr>
              <w:t>veíais</w:t>
            </w:r>
            <w:proofErr w:type="spellEnd"/>
            <w:r w:rsidRPr="006A237F">
              <w:rPr>
                <w:sz w:val="32"/>
                <w:szCs w:val="32"/>
                <w:lang w:val="es-ES_tradnl"/>
              </w:rPr>
              <w:t>)</w:t>
            </w:r>
          </w:p>
        </w:tc>
      </w:tr>
      <w:tr w:rsidR="008115CD" w:rsidRPr="006A237F" w:rsidTr="008115CD">
        <w:trPr>
          <w:trHeight w:val="460"/>
        </w:trPr>
        <w:tc>
          <w:tcPr>
            <w:tcW w:w="1817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iba</w:t>
            </w:r>
          </w:p>
        </w:tc>
        <w:tc>
          <w:tcPr>
            <w:tcW w:w="1928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 w:rsidRPr="006A237F">
              <w:rPr>
                <w:sz w:val="32"/>
                <w:szCs w:val="32"/>
                <w:lang w:val="es-ES_tradnl"/>
              </w:rPr>
              <w:t>iban</w:t>
            </w:r>
          </w:p>
        </w:tc>
        <w:tc>
          <w:tcPr>
            <w:tcW w:w="323" w:type="dxa"/>
          </w:tcPr>
          <w:p w:rsidR="008115CD" w:rsidRPr="004D623A" w:rsidRDefault="008115CD" w:rsidP="008115CD">
            <w:pPr>
              <w:rPr>
                <w:noProof/>
              </w:rPr>
            </w:pPr>
          </w:p>
        </w:tc>
        <w:tc>
          <w:tcPr>
            <w:tcW w:w="2963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veía</w:t>
            </w:r>
          </w:p>
        </w:tc>
        <w:tc>
          <w:tcPr>
            <w:tcW w:w="1825" w:type="dxa"/>
          </w:tcPr>
          <w:p w:rsidR="008115CD" w:rsidRPr="006A237F" w:rsidRDefault="008115CD" w:rsidP="008115CD">
            <w:pPr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 xml:space="preserve">veían </w:t>
            </w:r>
          </w:p>
        </w:tc>
      </w:tr>
    </w:tbl>
    <w:p w:rsidR="003D150E" w:rsidRDefault="006A237F" w:rsidP="003D150E">
      <w:r w:rsidRPr="006A237F">
        <w:tab/>
      </w:r>
    </w:p>
    <w:p w:rsidR="003D150E" w:rsidRPr="006A237F" w:rsidRDefault="003D150E" w:rsidP="003D150E">
      <w:pPr>
        <w:rPr>
          <w:lang w:val="es-ES_tradnl"/>
        </w:rPr>
      </w:pPr>
    </w:p>
    <w:p w:rsidR="007268A3" w:rsidRDefault="007268A3" w:rsidP="007268A3">
      <w:r>
        <w:t xml:space="preserve">We use the imperfect tense </w:t>
      </w:r>
    </w:p>
    <w:p w:rsidR="007268A3" w:rsidRPr="00D44608" w:rsidRDefault="007268A3" w:rsidP="007268A3">
      <w:pPr>
        <w:numPr>
          <w:ilvl w:val="0"/>
          <w:numId w:val="1"/>
        </w:numPr>
        <w:rPr>
          <w:sz w:val="32"/>
          <w:szCs w:val="32"/>
          <w:u w:val="single"/>
        </w:rPr>
      </w:pPr>
      <w:r w:rsidRPr="00D44608">
        <w:rPr>
          <w:sz w:val="32"/>
          <w:szCs w:val="32"/>
        </w:rPr>
        <w:t xml:space="preserve">to talk about </w:t>
      </w:r>
      <w:r w:rsidRPr="00D44608">
        <w:rPr>
          <w:sz w:val="32"/>
          <w:szCs w:val="32"/>
          <w:u w:val="single"/>
        </w:rPr>
        <w:t xml:space="preserve">ACTIONS that happened REPEATEDLY in the past </w:t>
      </w:r>
    </w:p>
    <w:p w:rsidR="007268A3" w:rsidRDefault="007268A3" w:rsidP="007268A3"/>
    <w:p w:rsidR="007268A3" w:rsidRDefault="007268A3" w:rsidP="007268A3">
      <w:r>
        <w:t>Words or phrases that are clues to using the imperfect tense are:</w:t>
      </w:r>
    </w:p>
    <w:p w:rsidR="007268A3" w:rsidRPr="00D44608" w:rsidRDefault="007268A3" w:rsidP="007268A3">
      <w:pPr>
        <w:ind w:left="720"/>
        <w:rPr>
          <w:lang w:val="es-MX"/>
        </w:rPr>
      </w:pPr>
      <w:proofErr w:type="gramStart"/>
      <w:r w:rsidRPr="00D44608">
        <w:rPr>
          <w:sz w:val="32"/>
          <w:szCs w:val="32"/>
          <w:lang w:val="es-MX"/>
        </w:rPr>
        <w:t>generalmente</w:t>
      </w:r>
      <w:proofErr w:type="gramEnd"/>
      <w:r w:rsidRPr="00D44608">
        <w:rPr>
          <w:sz w:val="32"/>
          <w:szCs w:val="32"/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sz w:val="32"/>
          <w:szCs w:val="32"/>
          <w:lang w:val="es-MX"/>
        </w:rPr>
        <w:t>por lo general</w:t>
      </w:r>
    </w:p>
    <w:p w:rsidR="007268A3" w:rsidRPr="00D44608" w:rsidRDefault="007268A3" w:rsidP="007268A3">
      <w:pPr>
        <w:ind w:left="720"/>
        <w:rPr>
          <w:lang w:val="es-MX"/>
        </w:rPr>
      </w:pPr>
      <w:proofErr w:type="gramStart"/>
      <w:r w:rsidRPr="00D44608">
        <w:rPr>
          <w:sz w:val="32"/>
          <w:szCs w:val="32"/>
          <w:lang w:val="es-MX"/>
        </w:rPr>
        <w:t>a</w:t>
      </w:r>
      <w:proofErr w:type="gramEnd"/>
      <w:r w:rsidRPr="00D44608">
        <w:rPr>
          <w:sz w:val="32"/>
          <w:szCs w:val="32"/>
          <w:lang w:val="es-MX"/>
        </w:rPr>
        <w:t xml:space="preserve"> menudo</w:t>
      </w:r>
      <w:r w:rsidRPr="00D44608">
        <w:rPr>
          <w:sz w:val="32"/>
          <w:szCs w:val="32"/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sz w:val="32"/>
          <w:szCs w:val="32"/>
          <w:lang w:val="es-MX"/>
        </w:rPr>
        <w:t>muchas veces</w:t>
      </w:r>
    </w:p>
    <w:p w:rsidR="007268A3" w:rsidRPr="00D44608" w:rsidRDefault="007268A3" w:rsidP="007268A3">
      <w:pPr>
        <w:ind w:left="720"/>
        <w:rPr>
          <w:lang w:val="es-MX"/>
        </w:rPr>
      </w:pPr>
      <w:proofErr w:type="gramStart"/>
      <w:r w:rsidRPr="00D44608">
        <w:rPr>
          <w:sz w:val="32"/>
          <w:szCs w:val="32"/>
          <w:lang w:val="es-MX"/>
        </w:rPr>
        <w:t>de</w:t>
      </w:r>
      <w:proofErr w:type="gramEnd"/>
      <w:r w:rsidRPr="00D44608">
        <w:rPr>
          <w:sz w:val="32"/>
          <w:szCs w:val="32"/>
          <w:lang w:val="es-MX"/>
        </w:rPr>
        <w:t xml:space="preserve"> vez en cuando</w:t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lang w:val="es-MX"/>
        </w:rPr>
        <w:tab/>
      </w:r>
      <w:r w:rsidRPr="00D44608">
        <w:rPr>
          <w:sz w:val="32"/>
          <w:szCs w:val="32"/>
          <w:lang w:val="es-MX"/>
        </w:rPr>
        <w:t>todos los días</w:t>
      </w:r>
    </w:p>
    <w:p w:rsidR="007268A3" w:rsidRPr="00D44608" w:rsidRDefault="007268A3" w:rsidP="007268A3">
      <w:pPr>
        <w:ind w:left="720"/>
        <w:rPr>
          <w:sz w:val="32"/>
          <w:szCs w:val="32"/>
        </w:rPr>
      </w:pPr>
      <w:proofErr w:type="spellStart"/>
      <w:proofErr w:type="gramStart"/>
      <w:r w:rsidRPr="00D44608">
        <w:rPr>
          <w:sz w:val="32"/>
          <w:szCs w:val="32"/>
        </w:rPr>
        <w:t>nunca</w:t>
      </w:r>
      <w:proofErr w:type="spellEnd"/>
      <w:proofErr w:type="gramEnd"/>
      <w:r w:rsidRPr="00D44608">
        <w:rPr>
          <w:sz w:val="32"/>
          <w:szCs w:val="32"/>
        </w:rPr>
        <w:tab/>
      </w:r>
      <w:r w:rsidRPr="00D44608">
        <w:rPr>
          <w:sz w:val="32"/>
          <w:szCs w:val="32"/>
        </w:rPr>
        <w:tab/>
      </w:r>
    </w:p>
    <w:p w:rsidR="007268A3" w:rsidRDefault="007268A3" w:rsidP="007268A3"/>
    <w:p w:rsidR="007268A3" w:rsidRDefault="007268A3" w:rsidP="007268A3"/>
    <w:p w:rsidR="007268A3" w:rsidRPr="00D44608" w:rsidRDefault="007268A3" w:rsidP="007268A3">
      <w:pPr>
        <w:numPr>
          <w:ilvl w:val="0"/>
          <w:numId w:val="1"/>
        </w:numPr>
        <w:rPr>
          <w:sz w:val="32"/>
          <w:szCs w:val="32"/>
          <w:u w:val="single"/>
        </w:rPr>
      </w:pPr>
      <w:r w:rsidRPr="00D44608">
        <w:rPr>
          <w:sz w:val="32"/>
          <w:szCs w:val="32"/>
          <w:u w:val="single"/>
        </w:rPr>
        <w:t>to tell what time it was or what the weather was like when something happened</w:t>
      </w:r>
    </w:p>
    <w:p w:rsidR="007268A3" w:rsidRDefault="007268A3" w:rsidP="007268A3"/>
    <w:p w:rsidR="007268A3" w:rsidRPr="008115CD" w:rsidRDefault="007268A3" w:rsidP="007268A3">
      <w:pPr>
        <w:ind w:left="720"/>
        <w:rPr>
          <w:i/>
          <w:lang w:val="es-ES_tradnl"/>
        </w:rPr>
      </w:pPr>
      <w:r w:rsidRPr="008115CD">
        <w:rPr>
          <w:i/>
          <w:lang w:val="es-ES_tradnl"/>
        </w:rPr>
        <w:t>Eran las cinco de la mañana y llovía mucho cuando el accidente ocurrió.</w:t>
      </w:r>
    </w:p>
    <w:p w:rsidR="007268A3" w:rsidRPr="008115CD" w:rsidRDefault="007268A3" w:rsidP="007268A3">
      <w:pPr>
        <w:ind w:left="720"/>
        <w:rPr>
          <w:lang w:val="es-ES_tradnl"/>
        </w:rPr>
      </w:pPr>
      <w:bookmarkStart w:id="0" w:name="_GoBack"/>
      <w:bookmarkEnd w:id="0"/>
    </w:p>
    <w:p w:rsidR="007268A3" w:rsidRPr="00D44608" w:rsidRDefault="007268A3" w:rsidP="007268A3">
      <w:pPr>
        <w:numPr>
          <w:ilvl w:val="0"/>
          <w:numId w:val="1"/>
        </w:numPr>
        <w:rPr>
          <w:sz w:val="32"/>
          <w:szCs w:val="32"/>
          <w:u w:val="single"/>
        </w:rPr>
      </w:pPr>
      <w:proofErr w:type="gramStart"/>
      <w:r w:rsidRPr="00D44608">
        <w:rPr>
          <w:sz w:val="32"/>
          <w:szCs w:val="32"/>
          <w:u w:val="single"/>
        </w:rPr>
        <w:t>to</w:t>
      </w:r>
      <w:proofErr w:type="gramEnd"/>
      <w:r w:rsidRPr="00D44608">
        <w:rPr>
          <w:sz w:val="32"/>
          <w:szCs w:val="32"/>
          <w:u w:val="single"/>
        </w:rPr>
        <w:t xml:space="preserve"> DESCRIBE </w:t>
      </w:r>
      <w:r>
        <w:rPr>
          <w:sz w:val="32"/>
          <w:szCs w:val="32"/>
          <w:u w:val="single"/>
        </w:rPr>
        <w:t xml:space="preserve">someone or something especially </w:t>
      </w:r>
      <w:r w:rsidRPr="00D44608">
        <w:rPr>
          <w:sz w:val="32"/>
          <w:szCs w:val="32"/>
          <w:u w:val="single"/>
        </w:rPr>
        <w:t>physical, MENTAL, and emotional states (mental activity) of a person or thing when something happened.</w:t>
      </w:r>
    </w:p>
    <w:p w:rsidR="007268A3" w:rsidRPr="008115CD" w:rsidRDefault="007268A3" w:rsidP="007268A3">
      <w:pPr>
        <w:ind w:left="1440"/>
        <w:rPr>
          <w:lang w:val="es-ES_tradnl"/>
        </w:rPr>
      </w:pPr>
      <w:r w:rsidRPr="008115CD">
        <w:rPr>
          <w:i/>
          <w:lang w:val="es-ES_tradnl"/>
        </w:rPr>
        <w:t xml:space="preserve">Ella </w:t>
      </w:r>
      <w:r w:rsidRPr="008115CD">
        <w:rPr>
          <w:b/>
          <w:i/>
          <w:lang w:val="es-ES_tradnl"/>
        </w:rPr>
        <w:t>estaba</w:t>
      </w:r>
      <w:r w:rsidRPr="008115CD">
        <w:rPr>
          <w:i/>
          <w:lang w:val="es-ES_tradnl"/>
        </w:rPr>
        <w:t xml:space="preserve"> triste cuando él se murió</w:t>
      </w:r>
      <w:r w:rsidRPr="008115CD">
        <w:rPr>
          <w:lang w:val="es-ES_tradnl"/>
        </w:rPr>
        <w:t xml:space="preserve">. </w:t>
      </w:r>
    </w:p>
    <w:p w:rsidR="007268A3" w:rsidRPr="008115CD" w:rsidRDefault="007268A3" w:rsidP="007268A3">
      <w:pPr>
        <w:ind w:left="720"/>
        <w:rPr>
          <w:lang w:val="es-ES_tradnl"/>
        </w:rPr>
      </w:pPr>
    </w:p>
    <w:p w:rsidR="007268A3" w:rsidRPr="008115CD" w:rsidRDefault="007268A3" w:rsidP="007268A3">
      <w:pPr>
        <w:numPr>
          <w:ilvl w:val="0"/>
          <w:numId w:val="2"/>
        </w:numPr>
        <w:rPr>
          <w:lang w:val="es-ES_tradnl"/>
        </w:rPr>
      </w:pPr>
      <w:r w:rsidRPr="008115CD">
        <w:rPr>
          <w:lang w:val="es-ES_tradnl"/>
        </w:rPr>
        <w:t xml:space="preserve">estar (triste, </w:t>
      </w:r>
      <w:proofErr w:type="spellStart"/>
      <w:r w:rsidRPr="008115CD">
        <w:rPr>
          <w:lang w:val="es-ES_tradnl"/>
        </w:rPr>
        <w:t>content</w:t>
      </w:r>
      <w:proofErr w:type="spellEnd"/>
      <w:r w:rsidRPr="008115CD">
        <w:rPr>
          <w:lang w:val="es-ES_tradnl"/>
        </w:rPr>
        <w:t>, cansado…)</w:t>
      </w:r>
    </w:p>
    <w:p w:rsidR="007268A3" w:rsidRPr="008115CD" w:rsidRDefault="007268A3" w:rsidP="007268A3">
      <w:pPr>
        <w:numPr>
          <w:ilvl w:val="0"/>
          <w:numId w:val="2"/>
        </w:numPr>
        <w:rPr>
          <w:lang w:val="es-ES_tradnl"/>
        </w:rPr>
      </w:pPr>
      <w:r w:rsidRPr="008115CD">
        <w:rPr>
          <w:lang w:val="es-ES_tradnl"/>
        </w:rPr>
        <w:t>parecer</w:t>
      </w:r>
    </w:p>
    <w:p w:rsidR="007268A3" w:rsidRPr="008115CD" w:rsidRDefault="007268A3" w:rsidP="007268A3">
      <w:pPr>
        <w:numPr>
          <w:ilvl w:val="0"/>
          <w:numId w:val="2"/>
        </w:numPr>
        <w:rPr>
          <w:lang w:val="es-ES_tradnl"/>
        </w:rPr>
      </w:pPr>
      <w:r w:rsidRPr="008115CD">
        <w:rPr>
          <w:lang w:val="es-ES_tradnl"/>
        </w:rPr>
        <w:t>pensar</w:t>
      </w:r>
    </w:p>
    <w:p w:rsidR="007268A3" w:rsidRDefault="007268A3" w:rsidP="007268A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querer</w:t>
      </w:r>
    </w:p>
    <w:p w:rsidR="007268A3" w:rsidRDefault="007268A3" w:rsidP="007268A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sentirse (bien, enfermo…)</w:t>
      </w:r>
    </w:p>
    <w:p w:rsidR="007268A3" w:rsidRDefault="007268A3" w:rsidP="007268A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tener (calor, hambre, miedo…)</w:t>
      </w:r>
    </w:p>
    <w:p w:rsidR="007268A3" w:rsidRDefault="007268A3" w:rsidP="007268A3">
      <w:pPr>
        <w:rPr>
          <w:lang w:val="es-ES_tradnl"/>
        </w:rPr>
      </w:pPr>
      <w:r>
        <w:rPr>
          <w:lang w:val="es-ES_tradnl"/>
        </w:rPr>
        <w:t>~~~~~~~~~~~~~~~~~~~~~~~~~~~~~~~~~~~~~~~~~~~~~~~~~~~~</w:t>
      </w:r>
    </w:p>
    <w:p w:rsidR="007268A3" w:rsidRDefault="007268A3" w:rsidP="007268A3">
      <w:pPr>
        <w:rPr>
          <w:lang w:val="es-ES_tradnl"/>
        </w:rPr>
      </w:pPr>
      <w:r>
        <w:rPr>
          <w:lang w:val="es-ES_tradnl"/>
        </w:rPr>
        <w:t>NOTA</w:t>
      </w:r>
      <w:r w:rsidRPr="008115CD">
        <w:rPr>
          <w:lang w:val="es-ES_tradnl"/>
        </w:rPr>
        <w:t xml:space="preserve"> </w:t>
      </w:r>
    </w:p>
    <w:p w:rsidR="007268A3" w:rsidRPr="008115CD" w:rsidRDefault="007268A3" w:rsidP="007268A3">
      <w:r w:rsidRPr="008115CD">
        <w:t>HABÍA and HUBO are past tenses for HAY</w:t>
      </w:r>
    </w:p>
    <w:p w:rsidR="007268A3" w:rsidRPr="008115CD" w:rsidRDefault="007268A3" w:rsidP="007268A3">
      <w:r>
        <w:t>They both me</w:t>
      </w:r>
      <w:r w:rsidRPr="008115CD">
        <w:t>an “there was” or “there were”</w:t>
      </w:r>
    </w:p>
    <w:p w:rsidR="007268A3" w:rsidRPr="008115CD" w:rsidRDefault="007268A3" w:rsidP="007268A3"/>
    <w:p w:rsidR="007268A3" w:rsidRDefault="007268A3" w:rsidP="007268A3">
      <w:pPr>
        <w:numPr>
          <w:ilvl w:val="0"/>
          <w:numId w:val="3"/>
        </w:numPr>
      </w:pPr>
      <w:r w:rsidRPr="008115CD">
        <w:t xml:space="preserve">HABÍA </w:t>
      </w:r>
      <w:r>
        <w:t>is used to describe a situation that existed in the past.</w:t>
      </w:r>
    </w:p>
    <w:p w:rsidR="007268A3" w:rsidRPr="008115CD" w:rsidRDefault="007268A3" w:rsidP="007268A3">
      <w:pPr>
        <w:numPr>
          <w:ilvl w:val="1"/>
          <w:numId w:val="3"/>
        </w:numPr>
        <w:rPr>
          <w:i/>
        </w:rPr>
      </w:pPr>
      <w:proofErr w:type="spellStart"/>
      <w:r w:rsidRPr="008115CD">
        <w:rPr>
          <w:i/>
        </w:rPr>
        <w:t>Había</w:t>
      </w:r>
      <w:proofErr w:type="spellEnd"/>
      <w:r w:rsidRPr="008115CD">
        <w:rPr>
          <w:i/>
        </w:rPr>
        <w:t xml:space="preserve"> mucho </w:t>
      </w:r>
      <w:proofErr w:type="spellStart"/>
      <w:r w:rsidRPr="008115CD">
        <w:rPr>
          <w:i/>
        </w:rPr>
        <w:t>humo</w:t>
      </w:r>
      <w:proofErr w:type="spellEnd"/>
      <w:r w:rsidRPr="008115CD">
        <w:rPr>
          <w:i/>
        </w:rPr>
        <w:t>.</w:t>
      </w:r>
    </w:p>
    <w:p w:rsidR="007268A3" w:rsidRDefault="007268A3" w:rsidP="007268A3">
      <w:pPr>
        <w:numPr>
          <w:ilvl w:val="0"/>
          <w:numId w:val="3"/>
        </w:numPr>
      </w:pPr>
      <w:r>
        <w:t>HUBO is used to say that an event took place</w:t>
      </w:r>
    </w:p>
    <w:p w:rsidR="008115CD" w:rsidRPr="007268A3" w:rsidRDefault="007268A3" w:rsidP="007268A3">
      <w:pPr>
        <w:numPr>
          <w:ilvl w:val="1"/>
          <w:numId w:val="3"/>
        </w:numPr>
        <w:rPr>
          <w:i/>
        </w:rPr>
      </w:pPr>
      <w:proofErr w:type="spellStart"/>
      <w:r w:rsidRPr="007268A3">
        <w:rPr>
          <w:i/>
        </w:rPr>
        <w:t>Hubo</w:t>
      </w:r>
      <w:proofErr w:type="spellEnd"/>
      <w:r w:rsidRPr="007268A3">
        <w:rPr>
          <w:i/>
        </w:rPr>
        <w:t xml:space="preserve"> </w:t>
      </w:r>
      <w:proofErr w:type="gramStart"/>
      <w:r w:rsidRPr="007268A3">
        <w:rPr>
          <w:i/>
        </w:rPr>
        <w:t>un</w:t>
      </w:r>
      <w:proofErr w:type="gramEnd"/>
      <w:r w:rsidRPr="007268A3">
        <w:rPr>
          <w:i/>
        </w:rPr>
        <w:t xml:space="preserve"> </w:t>
      </w:r>
      <w:proofErr w:type="spellStart"/>
      <w:r w:rsidRPr="007268A3">
        <w:rPr>
          <w:i/>
        </w:rPr>
        <w:t>terremoto</w:t>
      </w:r>
      <w:proofErr w:type="spellEnd"/>
      <w:r w:rsidRPr="007268A3">
        <w:rPr>
          <w:i/>
        </w:rPr>
        <w:t xml:space="preserve"> </w:t>
      </w:r>
      <w:proofErr w:type="spellStart"/>
      <w:r w:rsidRPr="007268A3">
        <w:rPr>
          <w:i/>
        </w:rPr>
        <w:t>ayer</w:t>
      </w:r>
      <w:proofErr w:type="spellEnd"/>
      <w:r w:rsidRPr="007268A3">
        <w:rPr>
          <w:i/>
        </w:rPr>
        <w:t xml:space="preserve">. </w:t>
      </w:r>
    </w:p>
    <w:sectPr w:rsidR="008115CD" w:rsidRPr="007268A3" w:rsidSect="002F0FA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BC"/>
    <w:multiLevelType w:val="hybridMultilevel"/>
    <w:tmpl w:val="F70A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141B"/>
    <w:multiLevelType w:val="hybridMultilevel"/>
    <w:tmpl w:val="1E40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323E7"/>
    <w:multiLevelType w:val="hybridMultilevel"/>
    <w:tmpl w:val="CE9A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D4"/>
    <w:rsid w:val="00164D46"/>
    <w:rsid w:val="002F0FAA"/>
    <w:rsid w:val="00320CD1"/>
    <w:rsid w:val="003D150E"/>
    <w:rsid w:val="004D623A"/>
    <w:rsid w:val="005B2A47"/>
    <w:rsid w:val="0068503C"/>
    <w:rsid w:val="006A237F"/>
    <w:rsid w:val="007268A3"/>
    <w:rsid w:val="008115CD"/>
    <w:rsid w:val="008A3A67"/>
    <w:rsid w:val="0091361D"/>
    <w:rsid w:val="00991DBB"/>
    <w:rsid w:val="00A472D4"/>
    <w:rsid w:val="00A7101A"/>
    <w:rsid w:val="00A85BE2"/>
    <w:rsid w:val="00AE779C"/>
    <w:rsid w:val="00BD5B72"/>
    <w:rsid w:val="00DC013A"/>
    <w:rsid w:val="00E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3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3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Imperfect Tense</vt:lpstr>
    </vt:vector>
  </TitlesOfParts>
  <Company>wvcs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 Tense</dc:title>
  <dc:creator>wv</dc:creator>
  <cp:lastModifiedBy>wsadmin</cp:lastModifiedBy>
  <cp:revision>3</cp:revision>
  <cp:lastPrinted>2005-04-07T19:52:00Z</cp:lastPrinted>
  <dcterms:created xsi:type="dcterms:W3CDTF">2015-10-02T15:58:00Z</dcterms:created>
  <dcterms:modified xsi:type="dcterms:W3CDTF">2015-10-02T15:59:00Z</dcterms:modified>
</cp:coreProperties>
</file>