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25FD" w:rsidRDefault="00FC389B">
      <w:pPr>
        <w:rPr>
          <w:sz w:val="32"/>
          <w:lang w:val="es-MX"/>
        </w:rPr>
      </w:pPr>
      <w:r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2.4pt;margin-top:-28.8pt;width:1in;height:54.35pt;z-index:1" o:allowincell="f" stroked="t" strokeweight=".5pt">
            <v:imagedata r:id="rId4" o:title=""/>
          </v:shape>
        </w:pict>
      </w:r>
      <w:r w:rsidRPr="007625FD">
        <w:rPr>
          <w:sz w:val="32"/>
          <w:lang w:val="es-MX"/>
        </w:rPr>
        <w:t xml:space="preserve">Las relaciones con los demás 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  <w:t>Voc. 4-4</w:t>
      </w:r>
    </w:p>
    <w:p w:rsidR="00000000" w:rsidRPr="007625FD" w:rsidRDefault="00FC389B">
      <w:pPr>
        <w:rPr>
          <w:sz w:val="32"/>
          <w:lang w:val="es-MX"/>
        </w:rPr>
      </w:pPr>
      <w:r w:rsidRPr="007625FD">
        <w:rPr>
          <w:sz w:val="32"/>
          <w:lang w:val="es-MX"/>
        </w:rPr>
        <w:t xml:space="preserve">    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</w:p>
    <w:p w:rsidR="00000000" w:rsidRPr="007625FD" w:rsidRDefault="00FC389B">
      <w:pPr>
        <w:rPr>
          <w:sz w:val="32"/>
          <w:lang w:val="es-MX"/>
        </w:rPr>
      </w:pPr>
      <w:proofErr w:type="gramStart"/>
      <w:r w:rsidRPr="007625FD">
        <w:rPr>
          <w:sz w:val="32"/>
          <w:lang w:val="es-MX"/>
        </w:rPr>
        <w:t>la</w:t>
      </w:r>
      <w:proofErr w:type="gramEnd"/>
      <w:r w:rsidRPr="007625FD">
        <w:rPr>
          <w:sz w:val="32"/>
          <w:lang w:val="es-MX"/>
        </w:rPr>
        <w:t xml:space="preserve"> armonía 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  <w:t xml:space="preserve">harmony </w:t>
      </w:r>
    </w:p>
    <w:p w:rsidR="00000000" w:rsidRPr="007625FD" w:rsidRDefault="00FC389B">
      <w:pPr>
        <w:rPr>
          <w:sz w:val="32"/>
          <w:lang w:val="es-MX"/>
        </w:rPr>
      </w:pPr>
      <w:proofErr w:type="gramStart"/>
      <w:r w:rsidRPr="007625FD">
        <w:rPr>
          <w:sz w:val="32"/>
          <w:lang w:val="es-MX"/>
        </w:rPr>
        <w:t>el</w:t>
      </w:r>
      <w:proofErr w:type="gramEnd"/>
      <w:r w:rsidRPr="007625FD">
        <w:rPr>
          <w:sz w:val="32"/>
          <w:lang w:val="es-MX"/>
        </w:rPr>
        <w:t xml:space="preserve"> comportamiento 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  <w:t xml:space="preserve">behavior </w:t>
      </w:r>
    </w:p>
    <w:p w:rsidR="00000000" w:rsidRPr="007625FD" w:rsidRDefault="00FC389B">
      <w:pPr>
        <w:rPr>
          <w:sz w:val="32"/>
          <w:lang w:val="es-MX"/>
        </w:rPr>
      </w:pPr>
      <w:proofErr w:type="gramStart"/>
      <w:r w:rsidRPr="007625FD">
        <w:rPr>
          <w:sz w:val="32"/>
          <w:lang w:val="es-MX"/>
        </w:rPr>
        <w:t>la</w:t>
      </w:r>
      <w:proofErr w:type="gramEnd"/>
      <w:r w:rsidRPr="007625FD">
        <w:rPr>
          <w:sz w:val="32"/>
          <w:lang w:val="es-MX"/>
        </w:rPr>
        <w:t xml:space="preserve"> confianza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  <w:t xml:space="preserve">trust </w:t>
      </w:r>
    </w:p>
    <w:p w:rsidR="00000000" w:rsidRPr="007625FD" w:rsidRDefault="00FC389B">
      <w:pPr>
        <w:rPr>
          <w:sz w:val="32"/>
          <w:lang w:val="es-MX"/>
        </w:rPr>
      </w:pPr>
      <w:proofErr w:type="gramStart"/>
      <w:r w:rsidRPr="007625FD">
        <w:rPr>
          <w:sz w:val="32"/>
          <w:lang w:val="es-MX"/>
        </w:rPr>
        <w:t>la</w:t>
      </w:r>
      <w:proofErr w:type="gramEnd"/>
      <w:r w:rsidRPr="007625FD">
        <w:rPr>
          <w:sz w:val="32"/>
          <w:lang w:val="es-MX"/>
        </w:rPr>
        <w:t xml:space="preserve"> diferencia de opinión </w:t>
      </w:r>
      <w:r w:rsidRPr="007625FD">
        <w:rPr>
          <w:sz w:val="32"/>
          <w:lang w:val="es-MX"/>
        </w:rPr>
        <w:tab/>
        <w:t>difference of opinion</w:t>
      </w:r>
    </w:p>
    <w:p w:rsidR="00000000" w:rsidRPr="007625FD" w:rsidRDefault="00FC389B">
      <w:pPr>
        <w:rPr>
          <w:sz w:val="32"/>
          <w:lang w:val="es-MX"/>
        </w:rPr>
      </w:pPr>
      <w:proofErr w:type="gramStart"/>
      <w:r w:rsidRPr="007625FD">
        <w:rPr>
          <w:sz w:val="32"/>
          <w:lang w:val="es-MX"/>
        </w:rPr>
        <w:t>la</w:t>
      </w:r>
      <w:proofErr w:type="gramEnd"/>
      <w:r w:rsidRPr="007625FD">
        <w:rPr>
          <w:sz w:val="32"/>
          <w:lang w:val="es-MX"/>
        </w:rPr>
        <w:t xml:space="preserve"> explicación 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  <w:t xml:space="preserve">explanation </w:t>
      </w:r>
    </w:p>
    <w:p w:rsidR="00000000" w:rsidRPr="007625FD" w:rsidRDefault="00FC389B">
      <w:pPr>
        <w:rPr>
          <w:sz w:val="32"/>
          <w:lang w:val="es-MX"/>
        </w:rPr>
      </w:pPr>
      <w:proofErr w:type="gramStart"/>
      <w:r w:rsidRPr="007625FD">
        <w:rPr>
          <w:sz w:val="32"/>
          <w:lang w:val="es-MX"/>
        </w:rPr>
        <w:t>el</w:t>
      </w:r>
      <w:proofErr w:type="gramEnd"/>
      <w:r w:rsidRPr="007625FD">
        <w:rPr>
          <w:sz w:val="32"/>
          <w:lang w:val="es-MX"/>
        </w:rPr>
        <w:t xml:space="preserve"> malentendido 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  <w:t xml:space="preserve">misunderstanding </w:t>
      </w:r>
    </w:p>
    <w:p w:rsidR="00000000" w:rsidRPr="007625FD" w:rsidRDefault="00FC389B">
      <w:pPr>
        <w:rPr>
          <w:sz w:val="32"/>
          <w:lang w:val="es-MX"/>
        </w:rPr>
      </w:pPr>
      <w:r w:rsidRPr="007625FD">
        <w:rPr>
          <w:sz w:val="32"/>
          <w:lang w:val="es-MX"/>
        </w:rPr>
        <w:t xml:space="preserve">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acusar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accuse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agradecer</w:t>
      </w:r>
      <w:proofErr w:type="gramEnd"/>
      <w:r>
        <w:rPr>
          <w:sz w:val="32"/>
        </w:rPr>
        <w:t xml:space="preserve"> </w:t>
      </w:r>
      <w:r>
        <w:rPr>
          <w:sz w:val="32"/>
        </w:rPr>
        <w:t>(c → zc)</w:t>
      </w:r>
      <w:r>
        <w:rPr>
          <w:sz w:val="32"/>
        </w:rPr>
        <w:tab/>
      </w:r>
      <w:r>
        <w:rPr>
          <w:sz w:val="32"/>
        </w:rPr>
        <w:tab/>
        <w:t>to thank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atreverse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dare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colaborar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collaborate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criticar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criticize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desconfiar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mistrust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disculpar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to excuse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esperar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hope (for)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estar</w:t>
      </w:r>
      <w:proofErr w:type="gramEnd"/>
      <w:r>
        <w:rPr>
          <w:sz w:val="32"/>
        </w:rPr>
        <w:t xml:space="preserve"> equivocado, -a </w:t>
      </w:r>
      <w:r>
        <w:rPr>
          <w:sz w:val="32"/>
        </w:rPr>
        <w:tab/>
        <w:t xml:space="preserve">to be mistaken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hacer</w:t>
      </w:r>
      <w:proofErr w:type="gramEnd"/>
      <w:r>
        <w:rPr>
          <w:sz w:val="32"/>
        </w:rPr>
        <w:t xml:space="preserve"> caso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pay attention / to obey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hacer</w:t>
      </w:r>
      <w:proofErr w:type="gramEnd"/>
      <w:r>
        <w:rPr>
          <w:sz w:val="32"/>
        </w:rPr>
        <w:t xml:space="preserve"> las paces </w:t>
      </w:r>
      <w:r>
        <w:rPr>
          <w:sz w:val="32"/>
        </w:rPr>
        <w:tab/>
      </w:r>
      <w:r>
        <w:rPr>
          <w:sz w:val="32"/>
        </w:rPr>
        <w:tab/>
        <w:t>to make peace (with)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ignorar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ignore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insultar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to insult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mejorar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improve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opinar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to give / to have an opinion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pedir</w:t>
      </w:r>
      <w:proofErr w:type="gramEnd"/>
      <w:r>
        <w:rPr>
          <w:sz w:val="32"/>
        </w:rPr>
        <w:t xml:space="preserve"> perdón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ask for forgiveness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perdonar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forgive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pensar</w:t>
      </w:r>
      <w:proofErr w:type="gramEnd"/>
      <w:r>
        <w:rPr>
          <w:sz w:val="32"/>
        </w:rPr>
        <w:t xml:space="preserve"> en sí mismo(a) </w:t>
      </w:r>
      <w:r>
        <w:rPr>
          <w:sz w:val="32"/>
        </w:rPr>
        <w:tab/>
        <w:t>to think of onesel</w:t>
      </w:r>
      <w:r>
        <w:rPr>
          <w:sz w:val="32"/>
        </w:rPr>
        <w:t>f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ponerse</w:t>
      </w:r>
      <w:proofErr w:type="gramEnd"/>
      <w:r>
        <w:rPr>
          <w:sz w:val="32"/>
        </w:rPr>
        <w:t xml:space="preserve"> de acuerdo </w:t>
      </w:r>
      <w:r>
        <w:rPr>
          <w:sz w:val="32"/>
        </w:rPr>
        <w:tab/>
        <w:t xml:space="preserve">to reach an agreement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querer</w:t>
      </w:r>
      <w:proofErr w:type="gramEnd"/>
      <w:r>
        <w:rPr>
          <w:sz w:val="32"/>
        </w:rPr>
        <w:t xml:space="preserve"> (a alguien) </w:t>
      </w:r>
      <w:r>
        <w:rPr>
          <w:sz w:val="32"/>
        </w:rPr>
        <w:tab/>
      </w:r>
      <w:r>
        <w:rPr>
          <w:sz w:val="32"/>
        </w:rPr>
        <w:tab/>
        <w:t>to love (someone)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reaccionar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react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reconciliarse</w:t>
      </w:r>
      <w:proofErr w:type="gram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to become friends again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reconocer</w:t>
      </w:r>
      <w:proofErr w:type="gramEnd"/>
      <w:r>
        <w:rPr>
          <w:sz w:val="32"/>
        </w:rPr>
        <w:t xml:space="preserve"> (c → zc)  </w:t>
      </w:r>
      <w:r>
        <w:rPr>
          <w:sz w:val="32"/>
        </w:rPr>
        <w:tab/>
        <w:t xml:space="preserve">to admit, recognize  </w:t>
      </w:r>
    </w:p>
    <w:p w:rsidR="00000000" w:rsidRPr="007625FD" w:rsidRDefault="00FC389B">
      <w:pPr>
        <w:rPr>
          <w:sz w:val="32"/>
          <w:lang w:val="es-MX"/>
        </w:rPr>
      </w:pPr>
      <w:proofErr w:type="gramStart"/>
      <w:r w:rsidRPr="007625FD">
        <w:rPr>
          <w:sz w:val="32"/>
          <w:lang w:val="es-MX"/>
        </w:rPr>
        <w:t>resolver</w:t>
      </w:r>
      <w:proofErr w:type="gramEnd"/>
      <w:r w:rsidRPr="007625FD">
        <w:rPr>
          <w:sz w:val="32"/>
          <w:lang w:val="es-MX"/>
        </w:rPr>
        <w:t xml:space="preserve">  (o → ue)  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  <w:t xml:space="preserve">to resolve </w:t>
      </w:r>
    </w:p>
    <w:p w:rsidR="00000000" w:rsidRPr="007625FD" w:rsidRDefault="00FC389B">
      <w:pPr>
        <w:rPr>
          <w:sz w:val="32"/>
          <w:lang w:val="es-MX"/>
        </w:rPr>
      </w:pPr>
      <w:proofErr w:type="gramStart"/>
      <w:r w:rsidRPr="007625FD">
        <w:rPr>
          <w:sz w:val="32"/>
          <w:lang w:val="es-MX"/>
        </w:rPr>
        <w:t>soportar</w:t>
      </w:r>
      <w:proofErr w:type="gramEnd"/>
      <w:r w:rsidRPr="007625FD">
        <w:rPr>
          <w:sz w:val="32"/>
          <w:lang w:val="es-MX"/>
        </w:rPr>
        <w:t xml:space="preserve"> 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  <w:t>to tolerate</w:t>
      </w:r>
    </w:p>
    <w:p w:rsidR="00000000" w:rsidRPr="007625FD" w:rsidRDefault="00FC389B">
      <w:pPr>
        <w:rPr>
          <w:sz w:val="32"/>
          <w:lang w:val="es-MX"/>
        </w:rPr>
      </w:pPr>
      <w:proofErr w:type="gramStart"/>
      <w:r w:rsidRPr="007625FD">
        <w:rPr>
          <w:sz w:val="32"/>
          <w:lang w:val="es-MX"/>
        </w:rPr>
        <w:t>tener</w:t>
      </w:r>
      <w:proofErr w:type="gramEnd"/>
      <w:r w:rsidRPr="007625FD">
        <w:rPr>
          <w:sz w:val="32"/>
          <w:lang w:val="es-MX"/>
        </w:rPr>
        <w:t xml:space="preserve"> la culpa 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  <w:t>to be guilty</w:t>
      </w:r>
    </w:p>
    <w:p w:rsidR="00000000" w:rsidRPr="007625FD" w:rsidRDefault="00FC389B">
      <w:pPr>
        <w:rPr>
          <w:sz w:val="32"/>
          <w:lang w:val="es-MX"/>
        </w:rPr>
      </w:pPr>
      <w:r w:rsidRPr="007625FD">
        <w:rPr>
          <w:sz w:val="32"/>
          <w:lang w:val="es-MX"/>
        </w:rPr>
        <w:lastRenderedPageBreak/>
        <w:t xml:space="preserve">¡Qué va! 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  <w:t xml:space="preserve">No way! </w:t>
      </w:r>
    </w:p>
    <w:p w:rsidR="00000000" w:rsidRPr="007625FD" w:rsidRDefault="00FC389B">
      <w:pPr>
        <w:rPr>
          <w:sz w:val="32"/>
          <w:lang w:val="es-MX"/>
        </w:rPr>
      </w:pPr>
      <w:r w:rsidRPr="007625FD">
        <w:rPr>
          <w:sz w:val="32"/>
          <w:lang w:val="es-MX"/>
        </w:rPr>
        <w:t xml:space="preserve">¡Yo no fui! </w:t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</w:r>
      <w:r w:rsidRPr="007625FD">
        <w:rPr>
          <w:sz w:val="32"/>
          <w:lang w:val="es-MX"/>
        </w:rPr>
        <w:tab/>
        <w:t>It was not me</w:t>
      </w:r>
      <w:proofErr w:type="gramStart"/>
      <w:r w:rsidRPr="007625FD">
        <w:rPr>
          <w:sz w:val="32"/>
          <w:lang w:val="es-MX"/>
        </w:rPr>
        <w:t>!</w:t>
      </w:r>
      <w:proofErr w:type="gramEnd"/>
      <w:r w:rsidRPr="007625FD">
        <w:rPr>
          <w:sz w:val="32"/>
          <w:lang w:val="es-MX"/>
        </w:rPr>
        <w:t xml:space="preserve"> </w:t>
      </w:r>
    </w:p>
    <w:p w:rsidR="00000000" w:rsidRPr="007625FD" w:rsidRDefault="00FC389B">
      <w:pPr>
        <w:rPr>
          <w:sz w:val="32"/>
          <w:lang w:val="es-MX"/>
        </w:rPr>
      </w:pPr>
      <w:r w:rsidRPr="007625FD">
        <w:rPr>
          <w:sz w:val="32"/>
          <w:lang w:val="es-MX"/>
        </w:rPr>
        <w:t xml:space="preserve">  </w:t>
      </w:r>
    </w:p>
    <w:p w:rsidR="00000000" w:rsidRPr="007625FD" w:rsidRDefault="00FC389B">
      <w:pPr>
        <w:pStyle w:val="Heading1"/>
        <w:rPr>
          <w:lang w:val="es-MX"/>
        </w:rPr>
      </w:pPr>
      <w:r w:rsidRPr="007625FD">
        <w:rPr>
          <w:lang w:val="es-MX"/>
        </w:rPr>
        <w:t xml:space="preserve">Los estados de ánimo </w:t>
      </w:r>
    </w:p>
    <w:p w:rsidR="00000000" w:rsidRDefault="00FC389B">
      <w:pPr>
        <w:rPr>
          <w:sz w:val="32"/>
        </w:rPr>
      </w:pPr>
      <w:proofErr w:type="gramStart"/>
      <w:r>
        <w:rPr>
          <w:sz w:val="32"/>
        </w:rPr>
        <w:t>ansioso</w:t>
      </w:r>
      <w:proofErr w:type="gramEnd"/>
      <w:r>
        <w:rPr>
          <w:sz w:val="32"/>
        </w:rPr>
        <w:t xml:space="preserve">, -a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anxious</w:t>
      </w:r>
      <w:r>
        <w:rPr>
          <w:sz w:val="32"/>
        </w:rPr>
        <w:br/>
        <w:t xml:space="preserve">abrumado, -a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overwh</w:t>
      </w:r>
      <w:r>
        <w:rPr>
          <w:sz w:val="32"/>
        </w:rPr>
        <w:t>elmed</w:t>
      </w:r>
      <w:r>
        <w:rPr>
          <w:sz w:val="32"/>
        </w:rPr>
        <w:br/>
        <w:t xml:space="preserve">agotado, -a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exhausted</w:t>
      </w:r>
      <w:r>
        <w:rPr>
          <w:sz w:val="32"/>
        </w:rPr>
        <w:br/>
        <w:t xml:space="preserve">rendido, -a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worn out </w:t>
      </w:r>
    </w:p>
    <w:p w:rsidR="00000000" w:rsidRDefault="00FC389B">
      <w:pPr>
        <w:rPr>
          <w:sz w:val="32"/>
        </w:rPr>
      </w:pPr>
    </w:p>
    <w:p w:rsidR="00000000" w:rsidRDefault="00FC389B">
      <w:pPr>
        <w:rPr>
          <w:sz w:val="32"/>
        </w:rPr>
      </w:pPr>
    </w:p>
    <w:p w:rsidR="00000000" w:rsidRDefault="00FC389B">
      <w:pPr>
        <w:rPr>
          <w:sz w:val="32"/>
        </w:rPr>
      </w:pPr>
    </w:p>
    <w:p w:rsidR="00000000" w:rsidRDefault="00FC389B">
      <w:pPr>
        <w:rPr>
          <w:sz w:val="32"/>
        </w:rPr>
      </w:pPr>
    </w:p>
    <w:p w:rsidR="00FC389B" w:rsidRDefault="00FC389B">
      <w:pPr>
        <w:rPr>
          <w:sz w:val="32"/>
        </w:rPr>
      </w:pPr>
    </w:p>
    <w:sectPr w:rsidR="00FC38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5FD"/>
    <w:rsid w:val="007625FD"/>
    <w:rsid w:val="00FC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cualidades </vt:lpstr>
    </vt:vector>
  </TitlesOfParts>
  <Company> 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cualidades </dc:title>
  <dc:subject/>
  <dc:creator>Kim Inbody</dc:creator>
  <cp:keywords/>
  <cp:lastModifiedBy>Kimberly Lewis</cp:lastModifiedBy>
  <cp:revision>2</cp:revision>
  <dcterms:created xsi:type="dcterms:W3CDTF">2008-12-06T18:42:00Z</dcterms:created>
  <dcterms:modified xsi:type="dcterms:W3CDTF">2008-12-06T18:42:00Z</dcterms:modified>
</cp:coreProperties>
</file>